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WithEffects.xml" ContentType="application/vnd.ms-word.stylesWithEffect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1916"/>
        <w:gridCol w:w="1915"/>
        <w:gridCol w:w="1915"/>
        <w:gridCol w:w="1915"/>
        <w:gridCol w:w="1915"/>
      </w:tblGrid>
      <w:tr w:rsidR="000D75BD" w:rsidRPr="000D75BD" w:rsidTr="000D75BD">
        <w:trPr>
          <w:trHeight w:val="360"/>
        </w:trPr>
        <w:tc>
          <w:tcPr>
            <w:tcW w:w="9576" w:type="dxa"/>
            <w:gridSpan w:val="5"/>
            <w:hideMark/>
          </w:tcPr>
          <w:p w:rsidR="000D75BD" w:rsidRPr="000D75BD" w:rsidRDefault="000D75BD" w:rsidP="00114D53">
            <w:pPr>
              <w:pStyle w:val="Heading1"/>
              <w:spacing w:before="120"/>
            </w:pPr>
            <w:r w:rsidRPr="000D75BD">
              <w:t xml:space="preserve">Oral Presentation </w:t>
            </w:r>
            <w:r w:rsidR="00086E7C" w:rsidRPr="000D75BD">
              <w:t>Rubric:</w:t>
            </w:r>
            <w:r w:rsidRPr="000D75BD">
              <w:t xml:space="preserve"> Characteristics of a Good Friend - Persuasion</w:t>
            </w:r>
          </w:p>
        </w:tc>
      </w:tr>
      <w:tr w:rsidR="00E338AA" w:rsidRPr="000D75BD" w:rsidTr="007F5A83">
        <w:trPr>
          <w:trHeight w:val="300"/>
        </w:trPr>
        <w:tc>
          <w:tcPr>
            <w:tcW w:w="9576" w:type="dxa"/>
            <w:gridSpan w:val="5"/>
            <w:noWrap/>
            <w:hideMark/>
          </w:tcPr>
          <w:p w:rsidR="00E338AA" w:rsidRPr="000D75BD" w:rsidRDefault="00E338AA" w:rsidP="00E338AA">
            <w:pPr>
              <w:pStyle w:val="Bodytext"/>
            </w:pPr>
            <w:r w:rsidRPr="000D75BD">
              <w:t xml:space="preserve">Teacher Name: </w:t>
            </w:r>
          </w:p>
        </w:tc>
      </w:tr>
      <w:tr w:rsidR="00E338AA" w:rsidRPr="000D75BD" w:rsidTr="001F60B3">
        <w:trPr>
          <w:trHeight w:val="300"/>
        </w:trPr>
        <w:tc>
          <w:tcPr>
            <w:tcW w:w="9576" w:type="dxa"/>
            <w:gridSpan w:val="5"/>
            <w:noWrap/>
            <w:hideMark/>
          </w:tcPr>
          <w:p w:rsidR="00E338AA" w:rsidRPr="000D75BD" w:rsidRDefault="00E338AA" w:rsidP="00E338AA">
            <w:pPr>
              <w:pStyle w:val="Bodytext"/>
            </w:pPr>
            <w:bookmarkStart w:id="0" w:name="_GoBack"/>
            <w:bookmarkEnd w:id="0"/>
            <w:r w:rsidRPr="000D75BD">
              <w:t>Student Name</w:t>
            </w:r>
            <w:r>
              <w:t>:</w:t>
            </w:r>
          </w:p>
        </w:tc>
      </w:tr>
      <w:tr w:rsidR="000D75BD" w:rsidRPr="000D75BD" w:rsidTr="00114D53">
        <w:trPr>
          <w:trHeight w:val="300"/>
        </w:trPr>
        <w:tc>
          <w:tcPr>
            <w:tcW w:w="1916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CATEGORY</w:t>
            </w:r>
          </w:p>
        </w:tc>
        <w:tc>
          <w:tcPr>
            <w:tcW w:w="1915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4</w:t>
            </w:r>
          </w:p>
        </w:tc>
        <w:tc>
          <w:tcPr>
            <w:tcW w:w="1915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3</w:t>
            </w:r>
          </w:p>
        </w:tc>
        <w:tc>
          <w:tcPr>
            <w:tcW w:w="1915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2</w:t>
            </w:r>
          </w:p>
        </w:tc>
        <w:tc>
          <w:tcPr>
            <w:tcW w:w="1915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1</w:t>
            </w:r>
          </w:p>
        </w:tc>
      </w:tr>
      <w:tr w:rsidR="000D75BD" w:rsidRPr="000D75BD" w:rsidTr="00114D53">
        <w:trPr>
          <w:trHeight w:val="1500"/>
        </w:trPr>
        <w:tc>
          <w:tcPr>
            <w:tcW w:w="1916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Content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Shows a full understanding of the topic.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Shows a good understanding of the topic.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Shows a good understanding of parts of the topic.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Does not seem to understand the topic very well.</w:t>
            </w:r>
          </w:p>
        </w:tc>
      </w:tr>
      <w:tr w:rsidR="000D75BD" w:rsidRPr="000D75BD" w:rsidTr="00114D53">
        <w:trPr>
          <w:trHeight w:val="1500"/>
        </w:trPr>
        <w:tc>
          <w:tcPr>
            <w:tcW w:w="1916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Preparedness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Student is completely prepared and has obviously rehearsed.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Student seems pretty prepared but might have needed a couple more rehearsals.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The student is somewhat prepared, but it is clear that rehearsal was lacking.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Student does not seem at all prepared to present.</w:t>
            </w:r>
          </w:p>
        </w:tc>
      </w:tr>
      <w:tr w:rsidR="000D75BD" w:rsidRPr="000D75BD" w:rsidTr="00114D53">
        <w:trPr>
          <w:trHeight w:val="1500"/>
        </w:trPr>
        <w:tc>
          <w:tcPr>
            <w:tcW w:w="1916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Enthusiasm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Facial expressions and body language generate a strong interest and enthusiasm about the topic in others.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Facial expressions and body language sometimes generate a strong interest and enthusiasm about the topic in others.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Facial expressions and body language are used to try to generate enthusiasm, but seem somewhat faked.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Very little use of facial expressions or body language. Did not generate much interest in topic being presented.</w:t>
            </w:r>
          </w:p>
        </w:tc>
      </w:tr>
      <w:tr w:rsidR="000D75BD" w:rsidRPr="000D75BD" w:rsidTr="00114D53">
        <w:trPr>
          <w:trHeight w:val="989"/>
        </w:trPr>
        <w:tc>
          <w:tcPr>
            <w:tcW w:w="1916" w:type="dxa"/>
            <w:vAlign w:val="center"/>
            <w:hideMark/>
          </w:tcPr>
          <w:p w:rsidR="000D75BD" w:rsidRPr="00114D53" w:rsidRDefault="000D75BD" w:rsidP="00114D53">
            <w:pPr>
              <w:pStyle w:val="Bodytext"/>
              <w:spacing w:after="0"/>
              <w:rPr>
                <w:b/>
              </w:rPr>
            </w:pPr>
            <w:r w:rsidRPr="00114D53">
              <w:rPr>
                <w:b/>
              </w:rPr>
              <w:t>Listens to Other Presentations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Listens intently. Does not make distracting noises or movements.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Listens intently but has one distracting noise or movement.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Sometimes does not appear to be listening but is not distracting.</w:t>
            </w:r>
          </w:p>
        </w:tc>
        <w:tc>
          <w:tcPr>
            <w:tcW w:w="1915" w:type="dxa"/>
            <w:hideMark/>
          </w:tcPr>
          <w:p w:rsidR="000D75BD" w:rsidRPr="000D75BD" w:rsidRDefault="000D75BD" w:rsidP="00114D53">
            <w:pPr>
              <w:pStyle w:val="Bodytext"/>
              <w:spacing w:after="0"/>
            </w:pPr>
            <w:r w:rsidRPr="000D75BD">
              <w:t>Sometimes does not appear to be listening and has distracting noises or movements.</w:t>
            </w:r>
          </w:p>
        </w:tc>
      </w:tr>
    </w:tbl>
    <w:p w:rsidR="001C6B89" w:rsidRDefault="001C6B89"/>
    <w:sectPr w:rsidR="001C6B89" w:rsidSect="00E467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2675" w:rsidRDefault="00D32675" w:rsidP="00114D53">
      <w:r>
        <w:separator/>
      </w:r>
    </w:p>
  </w:endnote>
  <w:endnote w:type="continuationSeparator" w:id="0">
    <w:p w:rsidR="00D32675" w:rsidRDefault="00D32675" w:rsidP="00114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986" w:rsidRDefault="0000698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D53" w:rsidRPr="004B2494" w:rsidRDefault="00114D53">
    <w:pPr>
      <w:pStyle w:val="Footer"/>
      <w:rPr>
        <w:rFonts w:asciiTheme="minorHAnsi" w:hAnsiTheme="minorHAnsi" w:cstheme="minorHAnsi"/>
        <w:sz w:val="22"/>
        <w:szCs w:val="22"/>
      </w:rPr>
    </w:pPr>
    <w:r w:rsidRPr="004B2494">
      <w:rPr>
        <w:rFonts w:asciiTheme="minorHAnsi" w:hAnsiTheme="minorHAnsi" w:cstheme="minorHAnsi"/>
        <w:sz w:val="22"/>
        <w:szCs w:val="22"/>
      </w:rPr>
      <w:t xml:space="preserve">Source: </w:t>
    </w:r>
    <w:hyperlink r:id="rId1" w:history="1">
      <w:r w:rsidRPr="004B2494">
        <w:rPr>
          <w:rStyle w:val="Hyperlink"/>
          <w:rFonts w:asciiTheme="minorHAnsi" w:hAnsiTheme="minorHAnsi" w:cstheme="minorHAnsi"/>
          <w:sz w:val="22"/>
          <w:szCs w:val="22"/>
        </w:rPr>
        <w:t>http://rubistar.4teachers.org/index.php?screen=ShowRubric&amp;rubric_id=2125220&amp;</w:t>
      </w:r>
    </w:hyperlink>
    <w:r w:rsidRPr="004B2494">
      <w:rPr>
        <w:rFonts w:asciiTheme="minorHAnsi" w:hAnsiTheme="minorHAnsi" w:cstheme="minorHAnsi"/>
        <w:sz w:val="22"/>
        <w:szCs w:val="22"/>
      </w:rPr>
      <w:t xml:space="preserve">                     </w:t>
    </w:r>
    <w:r w:rsidR="004B2494" w:rsidRPr="004B2494">
      <w:rPr>
        <w:rFonts w:asciiTheme="minorHAnsi" w:hAnsiTheme="minorHAnsi" w:cstheme="minorHAnsi"/>
        <w:sz w:val="22"/>
        <w:szCs w:val="22"/>
      </w:rPr>
      <w:tab/>
    </w:r>
    <w:r w:rsidRPr="004B2494">
      <w:rPr>
        <w:rFonts w:asciiTheme="minorHAnsi" w:hAnsiTheme="minorHAnsi" w:cstheme="minorHAnsi"/>
        <w:sz w:val="22"/>
        <w:szCs w:val="22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986" w:rsidRDefault="0000698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2675" w:rsidRDefault="00D32675" w:rsidP="00114D53">
      <w:r>
        <w:separator/>
      </w:r>
    </w:p>
  </w:footnote>
  <w:footnote w:type="continuationSeparator" w:id="0">
    <w:p w:rsidR="00D32675" w:rsidRDefault="00D32675" w:rsidP="00114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986" w:rsidRDefault="0000698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114D53" w:rsidRPr="00114D53" w:rsidTr="005E4B49">
      <w:trPr>
        <w:trHeight w:val="720"/>
        <w:jc w:val="center"/>
      </w:trPr>
      <w:tc>
        <w:tcPr>
          <w:tcW w:w="3192" w:type="dxa"/>
          <w:vAlign w:val="center"/>
        </w:tcPr>
        <w:p w:rsidR="00114D53" w:rsidRPr="00114D53" w:rsidRDefault="00114D53" w:rsidP="00114D53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114D53" w:rsidRPr="00114D53" w:rsidRDefault="00006986" w:rsidP="00114D53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 w:rsidRPr="00006986">
            <w:rPr>
              <w:rFonts w:ascii="Calibri" w:hAnsi="Calibri"/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114D53" w:rsidRPr="00114D53" w:rsidRDefault="00114D53" w:rsidP="00114D53">
          <w:pPr>
            <w:jc w:val="center"/>
            <w:rPr>
              <w:rFonts w:ascii="Calibri" w:hAnsi="Calibri"/>
              <w:b/>
              <w:sz w:val="24"/>
              <w:szCs w:val="24"/>
            </w:rPr>
          </w:pPr>
        </w:p>
      </w:tc>
    </w:tr>
    <w:tr w:rsidR="00114D53" w:rsidRPr="00114D53" w:rsidTr="00114D53">
      <w:trPr>
        <w:trHeight w:val="540"/>
        <w:jc w:val="center"/>
      </w:trPr>
      <w:tc>
        <w:tcPr>
          <w:tcW w:w="9576" w:type="dxa"/>
          <w:gridSpan w:val="3"/>
        </w:tcPr>
        <w:p w:rsidR="00114D53" w:rsidRPr="00114D53" w:rsidRDefault="00114D53" w:rsidP="00E467EB">
          <w:pPr>
            <w:spacing w:before="120"/>
            <w:jc w:val="center"/>
            <w:rPr>
              <w:rFonts w:ascii="Calibri" w:hAnsi="Calibri"/>
              <w:b/>
              <w:sz w:val="24"/>
              <w:szCs w:val="24"/>
            </w:rPr>
          </w:pPr>
          <w:r w:rsidRPr="00114D53">
            <w:rPr>
              <w:rFonts w:ascii="Calibri" w:hAnsi="Calibri"/>
              <w:b/>
              <w:sz w:val="24"/>
              <w:szCs w:val="24"/>
            </w:rPr>
            <w:t>Unit 10.2: Friendship in Fiction and Power in Persuasion</w:t>
          </w:r>
        </w:p>
        <w:p w:rsidR="00114D53" w:rsidRPr="00114D53" w:rsidRDefault="00E338AA" w:rsidP="00114D53">
          <w:pPr>
            <w:jc w:val="center"/>
            <w:rPr>
              <w:rFonts w:ascii="Calibri" w:hAnsi="Calibri"/>
              <w:b/>
              <w:sz w:val="24"/>
              <w:szCs w:val="24"/>
            </w:rPr>
          </w:pPr>
          <w:r>
            <w:rPr>
              <w:rFonts w:ascii="Calibri" w:hAnsi="Calibri"/>
              <w:b/>
              <w:sz w:val="24"/>
              <w:szCs w:val="24"/>
            </w:rPr>
            <w:t>English as a Second Language</w:t>
          </w:r>
        </w:p>
        <w:p w:rsidR="00114D53" w:rsidRPr="00114D53" w:rsidRDefault="00114D53" w:rsidP="00114D53">
          <w:pPr>
            <w:jc w:val="center"/>
            <w:rPr>
              <w:rFonts w:ascii="Calibri" w:hAnsi="Calibri" w:cs="Arial"/>
              <w:b/>
              <w:sz w:val="24"/>
              <w:szCs w:val="24"/>
              <w:lang w:bidi="en-US"/>
            </w:rPr>
          </w:pPr>
          <w:r>
            <w:rPr>
              <w:rFonts w:ascii="Calibri" w:hAnsi="Calibri" w:cs="Arial"/>
              <w:b/>
              <w:sz w:val="24"/>
              <w:szCs w:val="24"/>
              <w:lang w:bidi="en-US"/>
            </w:rPr>
            <w:t>Performance Task – Oral Presentation Rubric</w:t>
          </w:r>
        </w:p>
      </w:tc>
    </w:tr>
  </w:tbl>
  <w:p w:rsidR="00114D53" w:rsidRDefault="00114D5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986" w:rsidRDefault="0000698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0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0D75BD"/>
    <w:rsid w:val="00006986"/>
    <w:rsid w:val="00086E7C"/>
    <w:rsid w:val="000906B2"/>
    <w:rsid w:val="000D75BD"/>
    <w:rsid w:val="00114D53"/>
    <w:rsid w:val="001610FD"/>
    <w:rsid w:val="001C6B89"/>
    <w:rsid w:val="00273EF9"/>
    <w:rsid w:val="002D61D2"/>
    <w:rsid w:val="00310113"/>
    <w:rsid w:val="004B2494"/>
    <w:rsid w:val="004E4195"/>
    <w:rsid w:val="004F20E3"/>
    <w:rsid w:val="00532320"/>
    <w:rsid w:val="0056546F"/>
    <w:rsid w:val="006021F0"/>
    <w:rsid w:val="00605E35"/>
    <w:rsid w:val="006E5BE2"/>
    <w:rsid w:val="007A688D"/>
    <w:rsid w:val="0087068F"/>
    <w:rsid w:val="008F4BF3"/>
    <w:rsid w:val="009359AE"/>
    <w:rsid w:val="00D32675"/>
    <w:rsid w:val="00E338AA"/>
    <w:rsid w:val="00E467EB"/>
    <w:rsid w:val="00F93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46F"/>
  </w:style>
  <w:style w:type="paragraph" w:styleId="Heading1">
    <w:name w:val="heading 1"/>
    <w:basedOn w:val="Normal"/>
    <w:next w:val="Normal"/>
    <w:link w:val="Heading1Char"/>
    <w:qFormat/>
    <w:rsid w:val="00114D53"/>
    <w:pPr>
      <w:keepNext/>
      <w:spacing w:before="360" w:after="120"/>
      <w:outlineLvl w:val="0"/>
    </w:pPr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114D53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114D53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114D53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114D5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75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14D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4D53"/>
  </w:style>
  <w:style w:type="paragraph" w:styleId="Footer">
    <w:name w:val="footer"/>
    <w:basedOn w:val="Normal"/>
    <w:link w:val="FooterChar"/>
    <w:uiPriority w:val="99"/>
    <w:semiHidden/>
    <w:unhideWhenUsed/>
    <w:rsid w:val="00114D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14D53"/>
  </w:style>
  <w:style w:type="character" w:styleId="Hyperlink">
    <w:name w:val="Hyperlink"/>
    <w:basedOn w:val="DefaultParagraphFont"/>
    <w:uiPriority w:val="99"/>
    <w:unhideWhenUsed/>
    <w:rsid w:val="00114D53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114D53"/>
    <w:rPr>
      <w:rFonts w:ascii="Calibri" w:eastAsiaTheme="majorEastAsia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14D53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D5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114D53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114D53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114D53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114D53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114D53"/>
    <w:pPr>
      <w:keepLines/>
      <w:spacing w:before="480" w:after="0" w:line="276" w:lineRule="auto"/>
      <w:outlineLvl w:val="9"/>
    </w:pPr>
    <w:rPr>
      <w:rFonts w:eastAsia="Times New Roman"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114D53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114D53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114D53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114D53"/>
    <w:rPr>
      <w:rFonts w:ascii="Calibri" w:hAnsi="Calibri" w:cs="Arial"/>
      <w:b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67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67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75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0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rubistar.4teachers.org/index.php?screen=ShowRubric&amp;rubric_id=2125220&amp;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ANEQXYWM5PSU-29-3514</_dlc_DocId>
    <_dlc_DocIdUrl xmlns="52ebaa95-055a-40f0-9bd5-856e088a933c">
      <Url>http://de-moss-002/_layouts/DocIdRedir.aspx?ID=ANEQXYWM5PSU-29-3514</Url>
      <Description>ANEQXYWM5PSU-29-3514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C4FAD77-F9B5-4D65-8B14-C89CBE908684}"/>
</file>

<file path=customXml/itemProps2.xml><?xml version="1.0" encoding="utf-8"?>
<ds:datastoreItem xmlns:ds="http://schemas.openxmlformats.org/officeDocument/2006/customXml" ds:itemID="{02CA3760-D439-4376-B72F-B1D6BD654039}"/>
</file>

<file path=customXml/itemProps3.xml><?xml version="1.0" encoding="utf-8"?>
<ds:datastoreItem xmlns:ds="http://schemas.openxmlformats.org/officeDocument/2006/customXml" ds:itemID="{818F3EBE-4C4B-4F22-BD4C-842C0CDE271C}"/>
</file>

<file path=customXml/itemProps4.xml><?xml version="1.0" encoding="utf-8"?>
<ds:datastoreItem xmlns:ds="http://schemas.openxmlformats.org/officeDocument/2006/customXml" ds:itemID="{A7A16C3A-9472-4E44-9F55-5F4F9D5CAA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DOI - BOEM</Company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Blythe</dc:creator>
  <cp:lastModifiedBy>John Anderson</cp:lastModifiedBy>
  <cp:revision>3</cp:revision>
  <dcterms:created xsi:type="dcterms:W3CDTF">2014-07-02T14:49:00Z</dcterms:created>
  <dcterms:modified xsi:type="dcterms:W3CDTF">2014-08-14T14:35:00Z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df93af13-7630-472f-8e16-ad51a50b406f</vt:lpwstr>
  </property>
</Properties>
</file>